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8DEF" w14:textId="77777777" w:rsidR="00AC0F4F" w:rsidRPr="0086313C" w:rsidRDefault="00AC0F4F" w:rsidP="00AC0F4F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aps/>
          <w:color w:val="0070C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aps/>
          <w:color w:val="0070C0"/>
          <w:kern w:val="36"/>
          <w:sz w:val="28"/>
          <w:szCs w:val="28"/>
          <w:lang w:eastAsia="ru-RU"/>
        </w:rPr>
        <w:t xml:space="preserve">ПАМЯТКА </w:t>
      </w:r>
      <w:r w:rsidRPr="002064E2">
        <w:rPr>
          <w:rFonts w:ascii="Times New Roman" w:eastAsia="Times New Roman" w:hAnsi="Times New Roman" w:cs="Times New Roman"/>
          <w:b/>
          <w:i/>
          <w:caps/>
          <w:color w:val="0070C0"/>
          <w:kern w:val="36"/>
          <w:sz w:val="28"/>
          <w:szCs w:val="28"/>
          <w:lang w:eastAsia="ru-RU"/>
        </w:rPr>
        <w:t xml:space="preserve">Для родителей </w:t>
      </w:r>
    </w:p>
    <w:p w14:paraId="7408DE6A" w14:textId="77777777" w:rsidR="00AC0F4F" w:rsidRDefault="00AC0F4F" w:rsidP="00AC0F4F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36"/>
          <w:szCs w:val="28"/>
          <w:lang w:eastAsia="ru-RU"/>
        </w:rPr>
      </w:pPr>
    </w:p>
    <w:p w14:paraId="13498B7C" w14:textId="77777777" w:rsidR="00AC0F4F" w:rsidRPr="0086313C" w:rsidRDefault="00AC0F4F" w:rsidP="00AC0F4F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36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24B46C" wp14:editId="402A84D3">
            <wp:simplePos x="0" y="0"/>
            <wp:positionH relativeFrom="column">
              <wp:posOffset>4321782</wp:posOffset>
            </wp:positionH>
            <wp:positionV relativeFrom="paragraph">
              <wp:posOffset>7206</wp:posOffset>
            </wp:positionV>
            <wp:extent cx="2329180" cy="1707515"/>
            <wp:effectExtent l="0" t="0" r="0" b="6985"/>
            <wp:wrapThrough wrapText="bothSides">
              <wp:wrapPolygon edited="0">
                <wp:start x="0" y="0"/>
                <wp:lineTo x="0" y="21447"/>
                <wp:lineTo x="21376" y="21447"/>
                <wp:lineTo x="2137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13C"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36"/>
          <w:szCs w:val="28"/>
          <w:lang w:eastAsia="ru-RU"/>
        </w:rPr>
        <w:t>«БЕЗОПАСНОСТЬ НА ВОДЕ»</w:t>
      </w:r>
    </w:p>
    <w:p w14:paraId="0778DB02" w14:textId="77777777" w:rsidR="00AC0F4F" w:rsidRDefault="00AC0F4F" w:rsidP="00AC0F4F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14:paraId="42768FBA" w14:textId="77777777" w:rsidR="00AC0F4F" w:rsidRPr="0086313C" w:rsidRDefault="00AC0F4F" w:rsidP="00AC0F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aps/>
          <w:color w:val="000000" w:themeColor="text1"/>
          <w:kern w:val="36"/>
          <w:sz w:val="30"/>
          <w:szCs w:val="30"/>
          <w:lang w:eastAsia="ru-RU"/>
        </w:rPr>
      </w:pPr>
      <w:r w:rsidRPr="0086313C">
        <w:rPr>
          <w:rFonts w:ascii="Times New Roman" w:eastAsia="Times New Roman" w:hAnsi="Times New Roman" w:cs="Times New Roman"/>
          <w:i/>
          <w:iCs/>
          <w:color w:val="2A2A2A"/>
          <w:sz w:val="30"/>
          <w:szCs w:val="30"/>
          <w:lang w:eastAsia="ru-RU"/>
        </w:rPr>
        <w:t>Водоёмы являются опасными в любое время года. Летом они опасны при купании и пользовании плавательными средствами.</w:t>
      </w:r>
    </w:p>
    <w:p w14:paraId="5974AEA8" w14:textId="77777777" w:rsidR="00AC0F4F" w:rsidRPr="00D54142" w:rsidRDefault="00AC0F4F" w:rsidP="00AC0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 xml:space="preserve">Летом на водоёмах следует соблюдать определенные </w:t>
      </w:r>
      <w:r w:rsidRPr="00D54142">
        <w:rPr>
          <w:rFonts w:ascii="Times New Roman" w:eastAsia="Times New Roman" w:hAnsi="Times New Roman" w:cs="Times New Roman"/>
          <w:b/>
          <w:color w:val="2A2A2A"/>
          <w:sz w:val="30"/>
          <w:szCs w:val="30"/>
          <w:lang w:eastAsia="ru-RU"/>
        </w:rPr>
        <w:t xml:space="preserve">правила </w:t>
      </w: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безопасного поведения.</w:t>
      </w:r>
    </w:p>
    <w:p w14:paraId="6C5D45EF" w14:textId="77777777" w:rsidR="00AC0F4F" w:rsidRPr="000A606C" w:rsidRDefault="00AC0F4F" w:rsidP="00AC0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30"/>
          <w:szCs w:val="30"/>
          <w:lang w:eastAsia="ru-RU"/>
        </w:rPr>
      </w:pPr>
      <w:r w:rsidRPr="000A606C">
        <w:rPr>
          <w:rFonts w:ascii="Times New Roman" w:eastAsia="Times New Roman" w:hAnsi="Times New Roman" w:cs="Times New Roman"/>
          <w:color w:val="538135" w:themeColor="accent6" w:themeShade="BF"/>
          <w:sz w:val="30"/>
          <w:szCs w:val="30"/>
          <w:lang w:eastAsia="ru-RU"/>
        </w:rPr>
        <w:t>Во–первых, следует избегать купания в незнакомых местах, специально не оборудованных для этой цели.</w:t>
      </w:r>
    </w:p>
    <w:p w14:paraId="5150D909" w14:textId="77777777" w:rsidR="00AC0F4F" w:rsidRPr="000A606C" w:rsidRDefault="00AC0F4F" w:rsidP="00AC0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30"/>
          <w:szCs w:val="30"/>
          <w:lang w:eastAsia="ru-RU"/>
        </w:rPr>
      </w:pPr>
      <w:r w:rsidRPr="000A606C">
        <w:rPr>
          <w:rFonts w:ascii="Times New Roman" w:eastAsia="Times New Roman" w:hAnsi="Times New Roman" w:cs="Times New Roman"/>
          <w:color w:val="538135" w:themeColor="accent6" w:themeShade="BF"/>
          <w:sz w:val="30"/>
          <w:szCs w:val="30"/>
          <w:lang w:eastAsia="ru-RU"/>
        </w:rPr>
        <w:t>Во–вторых, при купании запрещается:</w:t>
      </w:r>
    </w:p>
    <w:p w14:paraId="25A307D0" w14:textId="77777777" w:rsidR="00AC0F4F" w:rsidRPr="00D54142" w:rsidRDefault="00AC0F4F" w:rsidP="00AC0F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заплывать за границы зоны купания;</w:t>
      </w:r>
    </w:p>
    <w:p w14:paraId="7A6F6C5C" w14:textId="77777777" w:rsidR="00AC0F4F" w:rsidRPr="00D54142" w:rsidRDefault="00AC0F4F" w:rsidP="00AC0F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подплывать к движущимся судам, лодкам, катерам, катамаранам, гидроциклам;</w:t>
      </w:r>
    </w:p>
    <w:p w14:paraId="1F9CEF4C" w14:textId="77777777" w:rsidR="00AC0F4F" w:rsidRPr="00D54142" w:rsidRDefault="00AC0F4F" w:rsidP="00AC0F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нырять и долго находиться под водой;</w:t>
      </w:r>
    </w:p>
    <w:p w14:paraId="62950369" w14:textId="77777777" w:rsidR="00AC0F4F" w:rsidRPr="00D54142" w:rsidRDefault="00AC0F4F" w:rsidP="00AC0F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14:paraId="09B0B3F5" w14:textId="77777777" w:rsidR="00AC0F4F" w:rsidRPr="00D54142" w:rsidRDefault="00AC0F4F" w:rsidP="00AC0F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долго находиться в холодной воде;</w:t>
      </w:r>
    </w:p>
    <w:p w14:paraId="5AF46531" w14:textId="77777777" w:rsidR="00AC0F4F" w:rsidRPr="00D54142" w:rsidRDefault="00AC0F4F" w:rsidP="00AC0F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проводить в воде игры, связанные с нырянием и захватом друг друга;</w:t>
      </w:r>
    </w:p>
    <w:p w14:paraId="6CDAE290" w14:textId="77777777" w:rsidR="00AC0F4F" w:rsidRPr="00D54142" w:rsidRDefault="00AC0F4F" w:rsidP="00AC0F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14:paraId="24329F62" w14:textId="77777777" w:rsidR="00AC0F4F" w:rsidRPr="00D54142" w:rsidRDefault="00AC0F4F" w:rsidP="00AC0F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подавать крики ложной тревоги;</w:t>
      </w:r>
    </w:p>
    <w:p w14:paraId="451929D3" w14:textId="77777777" w:rsidR="00AC0F4F" w:rsidRPr="00D54142" w:rsidRDefault="00AC0F4F" w:rsidP="00AC0F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приводить с собой собак и др. животных.</w:t>
      </w:r>
    </w:p>
    <w:p w14:paraId="71665878" w14:textId="77777777" w:rsidR="00AC0F4F" w:rsidRPr="00D54142" w:rsidRDefault="00AC0F4F" w:rsidP="00AC0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Если не имеешь навыка в плавании, не следует заплывать за границы зоны купания, это опасно для жизни.</w:t>
      </w:r>
    </w:p>
    <w:p w14:paraId="7E5CE51B" w14:textId="77777777" w:rsidR="00AC0F4F" w:rsidRPr="00D54142" w:rsidRDefault="00AC0F4F" w:rsidP="00AC0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Неумеющим плавать лучше купаться только в специально оборудованных местах глубиной не более 1–2 метра!</w:t>
      </w:r>
    </w:p>
    <w:p w14:paraId="4CCE4434" w14:textId="77777777" w:rsidR="00AC0F4F" w:rsidRDefault="00AC0F4F" w:rsidP="00AC0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Категорически запрещается купание на водных объектах, оборудованных предупреждающ</w:t>
      </w:r>
      <w:r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ими знаками «Купание запрещено!</w:t>
      </w:r>
    </w:p>
    <w:p w14:paraId="201B616C" w14:textId="77777777" w:rsidR="00AC0F4F" w:rsidRPr="00D54142" w:rsidRDefault="00AC0F4F" w:rsidP="00AC0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</w:p>
    <w:p w14:paraId="5575409A" w14:textId="77777777" w:rsidR="00AC0F4F" w:rsidRPr="000A606C" w:rsidRDefault="00AC0F4F" w:rsidP="00AC0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38135" w:themeColor="accent6" w:themeShade="BF"/>
          <w:sz w:val="30"/>
          <w:szCs w:val="30"/>
          <w:lang w:eastAsia="ru-RU"/>
        </w:rPr>
      </w:pPr>
      <w:r w:rsidRPr="000A606C">
        <w:rPr>
          <w:rFonts w:ascii="Times New Roman" w:eastAsia="Times New Roman" w:hAnsi="Times New Roman" w:cs="Times New Roman"/>
          <w:color w:val="538135" w:themeColor="accent6" w:themeShade="BF"/>
          <w:sz w:val="30"/>
          <w:szCs w:val="30"/>
          <w:lang w:eastAsia="ru-RU"/>
        </w:rPr>
        <w:t>Уважаемые родители!</w:t>
      </w:r>
    </w:p>
    <w:p w14:paraId="0E3C4205" w14:textId="77777777" w:rsidR="00AC0F4F" w:rsidRPr="000A606C" w:rsidRDefault="00AC0F4F" w:rsidP="00AC0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Безопасность жизни детей на водоёмах зави</w:t>
      </w:r>
      <w:r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сит</w:t>
      </w:r>
      <w:r w:rsidRPr="00D54142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ОТ ВАС!</w:t>
      </w:r>
    </w:p>
    <w:p w14:paraId="38BD66C6" w14:textId="77777777" w:rsidR="00AC0F4F" w:rsidRPr="00D54142" w:rsidRDefault="00AC0F4F" w:rsidP="00AC0F4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 xml:space="preserve">В связи с наступлением жаркой погоды, в целях недопущения гибели детей на водоёмах в летний период </w:t>
      </w:r>
      <w:r w:rsidRPr="00D54142">
        <w:rPr>
          <w:rFonts w:ascii="Times New Roman" w:eastAsia="Times New Roman" w:hAnsi="Times New Roman" w:cs="Times New Roman"/>
          <w:b/>
          <w:color w:val="2A2A2A"/>
          <w:sz w:val="30"/>
          <w:szCs w:val="30"/>
          <w:lang w:eastAsia="ru-RU"/>
        </w:rPr>
        <w:t>обращаемся к Вам с убедительной просьбой</w:t>
      </w: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: провести разъяснительную беседу о правилах поведения на природных и искусственных водоёмах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14:paraId="125392E8" w14:textId="32B6F143" w:rsidR="00C6210F" w:rsidRPr="00AC0F4F" w:rsidRDefault="00AC0F4F" w:rsidP="00AC0F4F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D54142">
        <w:rPr>
          <w:rFonts w:ascii="Times New Roman" w:eastAsia="Times New Roman" w:hAnsi="Times New Roman" w:cs="Times New Roman"/>
          <w:color w:val="2A2A2A"/>
          <w:sz w:val="30"/>
          <w:szCs w:val="30"/>
          <w:lang w:eastAsia="ru-RU"/>
        </w:rPr>
        <w:t>Если вы стали участником или свидетелем трагедии, несчастного случая или оказались в непростой ситуации, звоните на единый </w:t>
      </w:r>
      <w:r w:rsidRPr="00D5414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номер вызова экстренных служб </w:t>
      </w:r>
      <w:r w:rsidRPr="00D54142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«101».</w:t>
      </w:r>
    </w:p>
    <w:sectPr w:rsidR="00C6210F" w:rsidRPr="00AC0F4F" w:rsidSect="00D54142">
      <w:pgSz w:w="11906" w:h="16838"/>
      <w:pgMar w:top="720" w:right="720" w:bottom="720" w:left="720" w:header="708" w:footer="708" w:gutter="0"/>
      <w:pgBorders w:offsetFrom="page">
        <w:top w:val="double" w:sz="4" w:space="24" w:color="FFC000"/>
        <w:left w:val="double" w:sz="4" w:space="24" w:color="FFC000"/>
        <w:bottom w:val="double" w:sz="4" w:space="24" w:color="FFC000"/>
        <w:right w:val="double" w:sz="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022D9"/>
    <w:multiLevelType w:val="multilevel"/>
    <w:tmpl w:val="4272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63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03"/>
    <w:rsid w:val="00370B03"/>
    <w:rsid w:val="00AC0F4F"/>
    <w:rsid w:val="00C6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D4BC"/>
  <w15:chartTrackingRefBased/>
  <w15:docId w15:val="{9CFA5548-036C-4534-926E-24B0E4A5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F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2022-06-15T07:50:00Z</dcterms:created>
  <dcterms:modified xsi:type="dcterms:W3CDTF">2022-06-15T07:50:00Z</dcterms:modified>
</cp:coreProperties>
</file>