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46" w:rsidRPr="004D1FB1" w:rsidRDefault="001E2A8F" w:rsidP="001E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FB1">
        <w:rPr>
          <w:rFonts w:ascii="Times New Roman" w:hAnsi="Times New Roman" w:cs="Times New Roman"/>
          <w:b/>
          <w:sz w:val="28"/>
          <w:szCs w:val="28"/>
        </w:rPr>
        <w:t>Госавтоинспекция напоминает, согласно п. 22.9 ПДД РФ:</w:t>
      </w:r>
    </w:p>
    <w:p w:rsidR="001E2A8F" w:rsidRDefault="001E2A8F" w:rsidP="001E2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A8F" w:rsidRDefault="001E2A8F" w:rsidP="001E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перевозка детей в возрасте младше 7 лет в легковом автомобиле и кабине грузового автомобиля, конструкцией которых предусмотрены ремни безопасности или ремни безопасности и детская удерживающая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ISOFIX</w:t>
      </w:r>
      <w:r>
        <w:rPr>
          <w:rFonts w:ascii="Times New Roman" w:hAnsi="Times New Roman" w:cs="Times New Roman"/>
          <w:sz w:val="28"/>
          <w:szCs w:val="28"/>
        </w:rPr>
        <w:t>, должна осуществляться с использованием детских устройств (систем), соответствующих весу и росту ребенка;</w:t>
      </w:r>
    </w:p>
    <w:p w:rsidR="001E2A8F" w:rsidRDefault="001E2A8F" w:rsidP="001E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или ремни безопасности и детская удерживающая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ISOFIX</w:t>
      </w:r>
      <w:r>
        <w:rPr>
          <w:rFonts w:ascii="Times New Roman" w:hAnsi="Times New Roman" w:cs="Times New Roman"/>
          <w:sz w:val="28"/>
          <w:szCs w:val="28"/>
        </w:rPr>
        <w:t>, должна использоваться с использованием детских устройств (систем), соответствующих весу и росту ребенка или с использованием ремней безопасности, а на переднем сиденье легкового автомобиля – только с использованием детских удерживающих систем (устройств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росту и весу ребенка.</w:t>
      </w:r>
    </w:p>
    <w:p w:rsidR="00FE5CAB" w:rsidRDefault="001E2A8F" w:rsidP="001E2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в легковом автомобиле и кабине грузового автомобиля детских удерживающих устройств и размещение в них детей должны осуществляться в соответствии с руководством по эксплуатации указанных устройств (систем).</w:t>
      </w:r>
    </w:p>
    <w:p w:rsidR="001E2A8F" w:rsidRPr="00FE5CAB" w:rsidRDefault="00FE5CAB" w:rsidP="00FE5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35680" cy="3535680"/>
            <wp:effectExtent l="0" t="0" r="0" b="0"/>
            <wp:docPr id="1" name="Рисунок 1" descr="Автокресло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кресло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A8F" w:rsidRPr="00FE5CAB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1E2A8F"/>
    <w:rsid w:val="00004A62"/>
    <w:rsid w:val="00014EC5"/>
    <w:rsid w:val="000164CD"/>
    <w:rsid w:val="0015097C"/>
    <w:rsid w:val="001E0A4A"/>
    <w:rsid w:val="001E2A8F"/>
    <w:rsid w:val="001F70F6"/>
    <w:rsid w:val="002C5298"/>
    <w:rsid w:val="002E5860"/>
    <w:rsid w:val="00323F25"/>
    <w:rsid w:val="00327D4C"/>
    <w:rsid w:val="00370940"/>
    <w:rsid w:val="003D7D67"/>
    <w:rsid w:val="004A6A7A"/>
    <w:rsid w:val="004D1FB1"/>
    <w:rsid w:val="004F5A26"/>
    <w:rsid w:val="0058587C"/>
    <w:rsid w:val="005B1F4A"/>
    <w:rsid w:val="00601FDC"/>
    <w:rsid w:val="007B16AC"/>
    <w:rsid w:val="00814F18"/>
    <w:rsid w:val="008C62A9"/>
    <w:rsid w:val="00905B36"/>
    <w:rsid w:val="00914E9C"/>
    <w:rsid w:val="009F1BE0"/>
    <w:rsid w:val="00A25723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D82D3F"/>
    <w:rsid w:val="00E52646"/>
    <w:rsid w:val="00E824E3"/>
    <w:rsid w:val="00F230E2"/>
    <w:rsid w:val="00F91658"/>
    <w:rsid w:val="00FE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edu_zaiceva</cp:lastModifiedBy>
  <cp:revision>5</cp:revision>
  <dcterms:created xsi:type="dcterms:W3CDTF">2023-11-29T06:27:00Z</dcterms:created>
  <dcterms:modified xsi:type="dcterms:W3CDTF">2023-11-29T06:44:00Z</dcterms:modified>
</cp:coreProperties>
</file>